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98" w:rsidRDefault="001137E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地理科学学院本科生转专业管理办法</w:t>
      </w:r>
    </w:p>
    <w:p w:rsidR="005C6298" w:rsidRDefault="001137E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（</w:t>
      </w:r>
      <w:r w:rsidR="00934B20">
        <w:rPr>
          <w:rFonts w:hint="eastAsia"/>
          <w:sz w:val="32"/>
          <w:szCs w:val="40"/>
        </w:rPr>
        <w:t>细则</w:t>
      </w:r>
      <w:r>
        <w:rPr>
          <w:rFonts w:hint="eastAsia"/>
          <w:sz w:val="32"/>
          <w:szCs w:val="40"/>
        </w:rPr>
        <w:t>）</w:t>
      </w:r>
    </w:p>
    <w:p w:rsidR="005C6298" w:rsidRDefault="001137EA">
      <w:pPr>
        <w:numPr>
          <w:ilvl w:val="0"/>
          <w:numId w:val="1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根据《内蒙古师范大学本科生转专业管理办法》（试行），特制订我院</w:t>
      </w:r>
      <w:r>
        <w:rPr>
          <w:rFonts w:hint="eastAsia"/>
          <w:sz w:val="32"/>
          <w:szCs w:val="40"/>
        </w:rPr>
        <w:t>本科生转专业管理办法（</w:t>
      </w:r>
      <w:r w:rsidR="00934B20">
        <w:rPr>
          <w:rFonts w:hint="eastAsia"/>
          <w:sz w:val="32"/>
          <w:szCs w:val="40"/>
        </w:rPr>
        <w:t>细则</w:t>
      </w:r>
      <w:r>
        <w:rPr>
          <w:rFonts w:hint="eastAsia"/>
          <w:sz w:val="32"/>
          <w:szCs w:val="40"/>
        </w:rPr>
        <w:t>）。</w:t>
      </w:r>
    </w:p>
    <w:p w:rsidR="005C6298" w:rsidRDefault="001137EA">
      <w:pPr>
        <w:numPr>
          <w:ilvl w:val="0"/>
          <w:numId w:val="1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转入我院的本科生必须符合《内蒙古师范大学本科生转专业管理办法》（试行）中相关规定。</w:t>
      </w:r>
    </w:p>
    <w:p w:rsidR="005C6298" w:rsidRDefault="001137EA">
      <w:pPr>
        <w:numPr>
          <w:ilvl w:val="0"/>
          <w:numId w:val="1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学院其他相关规定</w:t>
      </w:r>
    </w:p>
    <w:p w:rsidR="005C6298" w:rsidRDefault="001137E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各专业转入学生人数应控制在本年级本专业学生人数的</w:t>
      </w:r>
      <w:r>
        <w:rPr>
          <w:rFonts w:hint="eastAsia"/>
          <w:sz w:val="32"/>
          <w:szCs w:val="40"/>
        </w:rPr>
        <w:t>20%</w:t>
      </w:r>
      <w:r>
        <w:rPr>
          <w:rFonts w:hint="eastAsia"/>
          <w:sz w:val="32"/>
          <w:szCs w:val="40"/>
        </w:rPr>
        <w:t>以内，含院内和跨院转入学生。</w:t>
      </w:r>
    </w:p>
    <w:p w:rsidR="005C6298" w:rsidRDefault="001137E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原则上实行转入学生院内优先调整。</w:t>
      </w:r>
    </w:p>
    <w:p w:rsidR="005C6298" w:rsidRDefault="001137E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转入学生必须完成当年学习任务。</w:t>
      </w:r>
    </w:p>
    <w:p w:rsidR="005C6298" w:rsidRDefault="001137E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跨院转入学生须提供当年学习成绩单一份作为参考，学院将择优录取。</w:t>
      </w:r>
    </w:p>
    <w:p w:rsidR="005C6298" w:rsidRDefault="001137EA">
      <w:pPr>
        <w:numPr>
          <w:ilvl w:val="0"/>
          <w:numId w:val="2"/>
        </w:numPr>
        <w:jc w:val="left"/>
        <w:rPr>
          <w:sz w:val="32"/>
          <w:szCs w:val="40"/>
        </w:rPr>
      </w:pPr>
      <w:bookmarkStart w:id="0" w:name="_GoBack"/>
      <w:bookmarkEnd w:id="0"/>
      <w:r>
        <w:rPr>
          <w:rFonts w:hint="eastAsia"/>
          <w:sz w:val="32"/>
          <w:szCs w:val="40"/>
        </w:rPr>
        <w:t>审核方式采取面试形式，学生须提交相关材料，包括可以证明其学业及其他的材料。</w:t>
      </w:r>
    </w:p>
    <w:p w:rsidR="005C6298" w:rsidRDefault="005C6298">
      <w:pPr>
        <w:jc w:val="left"/>
        <w:rPr>
          <w:sz w:val="32"/>
          <w:szCs w:val="40"/>
        </w:rPr>
      </w:pPr>
    </w:p>
    <w:p w:rsidR="005C6298" w:rsidRDefault="005C6298">
      <w:pPr>
        <w:jc w:val="left"/>
        <w:rPr>
          <w:sz w:val="32"/>
          <w:szCs w:val="40"/>
        </w:rPr>
      </w:pPr>
    </w:p>
    <w:p w:rsidR="005C6298" w:rsidRDefault="001137EA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</w:t>
      </w:r>
      <w:r>
        <w:rPr>
          <w:rFonts w:hint="eastAsia"/>
          <w:sz w:val="32"/>
          <w:szCs w:val="40"/>
        </w:rPr>
        <w:t>地理科学学院</w:t>
      </w:r>
    </w:p>
    <w:p w:rsidR="005C6298" w:rsidRDefault="001137EA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201</w:t>
      </w:r>
      <w:r w:rsidR="00934B20">
        <w:rPr>
          <w:rFonts w:hint="eastAsia"/>
          <w:sz w:val="32"/>
          <w:szCs w:val="40"/>
        </w:rPr>
        <w:t>7</w:t>
      </w:r>
      <w:r>
        <w:rPr>
          <w:rFonts w:hint="eastAsia"/>
          <w:sz w:val="32"/>
          <w:szCs w:val="40"/>
        </w:rPr>
        <w:t>年</w:t>
      </w:r>
      <w:r w:rsidR="00934B20">
        <w:rPr>
          <w:rFonts w:hint="eastAsia"/>
          <w:sz w:val="32"/>
          <w:szCs w:val="40"/>
        </w:rPr>
        <w:t>4</w:t>
      </w:r>
      <w:r>
        <w:rPr>
          <w:rFonts w:hint="eastAsia"/>
          <w:sz w:val="32"/>
          <w:szCs w:val="40"/>
        </w:rPr>
        <w:t>月</w:t>
      </w:r>
      <w:r w:rsidR="00934B20">
        <w:rPr>
          <w:rFonts w:hint="eastAsia"/>
          <w:sz w:val="32"/>
          <w:szCs w:val="40"/>
        </w:rPr>
        <w:t>11</w:t>
      </w:r>
      <w:r>
        <w:rPr>
          <w:rFonts w:hint="eastAsia"/>
          <w:sz w:val="32"/>
          <w:szCs w:val="40"/>
        </w:rPr>
        <w:t>日</w:t>
      </w:r>
    </w:p>
    <w:p w:rsidR="00923F75" w:rsidRDefault="00923F75">
      <w:pPr>
        <w:jc w:val="left"/>
        <w:rPr>
          <w:rFonts w:hint="eastAsia"/>
          <w:sz w:val="24"/>
        </w:rPr>
      </w:pPr>
    </w:p>
    <w:p w:rsidR="00352AA3" w:rsidRPr="00923F75" w:rsidRDefault="00352AA3">
      <w:pPr>
        <w:jc w:val="left"/>
        <w:rPr>
          <w:rFonts w:hint="eastAsia"/>
          <w:sz w:val="24"/>
        </w:rPr>
      </w:pPr>
      <w:r w:rsidRPr="00923F75">
        <w:rPr>
          <w:rFonts w:hint="eastAsia"/>
          <w:sz w:val="24"/>
        </w:rPr>
        <w:t>附：《地理科学学院转专业领导小组》</w:t>
      </w:r>
    </w:p>
    <w:p w:rsidR="007B0755" w:rsidRDefault="007B0755">
      <w:pPr>
        <w:jc w:val="left"/>
        <w:rPr>
          <w:rFonts w:hint="eastAsia"/>
          <w:sz w:val="32"/>
          <w:szCs w:val="40"/>
        </w:rPr>
      </w:pPr>
    </w:p>
    <w:p w:rsidR="007B0755" w:rsidRDefault="007B0755">
      <w:pPr>
        <w:jc w:val="left"/>
        <w:rPr>
          <w:rFonts w:hint="eastAsia"/>
          <w:sz w:val="32"/>
          <w:szCs w:val="40"/>
        </w:rPr>
      </w:pPr>
    </w:p>
    <w:p w:rsidR="007B0755" w:rsidRPr="00594D5F" w:rsidRDefault="007B0755" w:rsidP="007B0755">
      <w:pPr>
        <w:jc w:val="center"/>
        <w:rPr>
          <w:rFonts w:hint="eastAsia"/>
          <w:b/>
          <w:sz w:val="32"/>
          <w:szCs w:val="40"/>
        </w:rPr>
      </w:pPr>
      <w:r w:rsidRPr="00594D5F">
        <w:rPr>
          <w:rFonts w:hint="eastAsia"/>
          <w:b/>
          <w:sz w:val="32"/>
          <w:szCs w:val="40"/>
        </w:rPr>
        <w:lastRenderedPageBreak/>
        <w:t>地理科学学院转专业</w:t>
      </w:r>
      <w:r w:rsidR="00867641">
        <w:rPr>
          <w:rFonts w:hint="eastAsia"/>
          <w:b/>
          <w:sz w:val="32"/>
          <w:szCs w:val="40"/>
        </w:rPr>
        <w:t>工作</w:t>
      </w:r>
      <w:r w:rsidRPr="00594D5F">
        <w:rPr>
          <w:rFonts w:hint="eastAsia"/>
          <w:b/>
          <w:sz w:val="32"/>
          <w:szCs w:val="40"/>
        </w:rPr>
        <w:t>领导小组</w:t>
      </w:r>
    </w:p>
    <w:p w:rsidR="007B0755" w:rsidRDefault="007B0755" w:rsidP="007B0755">
      <w:pPr>
        <w:jc w:val="center"/>
        <w:rPr>
          <w:rFonts w:hint="eastAsia"/>
          <w:sz w:val="32"/>
          <w:szCs w:val="40"/>
        </w:rPr>
      </w:pPr>
    </w:p>
    <w:p w:rsidR="00A928D7" w:rsidRPr="00906293" w:rsidRDefault="00906293" w:rsidP="00906293">
      <w:pPr>
        <w:jc w:val="left"/>
        <w:rPr>
          <w:sz w:val="28"/>
          <w:szCs w:val="28"/>
        </w:rPr>
      </w:pPr>
      <w:r>
        <w:rPr>
          <w:rFonts w:ascii="Tahoma" w:hAnsi="Tahoma" w:cs="Tahoma" w:hint="eastAsia"/>
          <w:color w:val="333333"/>
          <w:sz w:val="28"/>
          <w:szCs w:val="28"/>
        </w:rPr>
        <w:t xml:space="preserve">    </w:t>
      </w:r>
      <w:r w:rsidR="00A928D7" w:rsidRPr="001216A0">
        <w:rPr>
          <w:rFonts w:ascii="Tahoma" w:hAnsi="Tahoma" w:cs="Tahoma"/>
          <w:color w:val="333333"/>
          <w:sz w:val="28"/>
          <w:szCs w:val="28"/>
        </w:rPr>
        <w:t>根据学校相关文件精神，经学院研究决定成立地理科学学院《</w:t>
      </w:r>
      <w:r w:rsidRPr="00906293">
        <w:rPr>
          <w:rFonts w:hint="eastAsia"/>
          <w:sz w:val="28"/>
          <w:szCs w:val="28"/>
        </w:rPr>
        <w:t>地理科学学院转专业</w:t>
      </w:r>
      <w:r w:rsidR="00867641">
        <w:rPr>
          <w:rFonts w:hint="eastAsia"/>
          <w:sz w:val="28"/>
          <w:szCs w:val="28"/>
        </w:rPr>
        <w:t>工作</w:t>
      </w:r>
      <w:r w:rsidRPr="00906293">
        <w:rPr>
          <w:rFonts w:hint="eastAsia"/>
          <w:sz w:val="28"/>
          <w:szCs w:val="28"/>
        </w:rPr>
        <w:t>领导小组</w:t>
      </w:r>
      <w:r w:rsidR="00A928D7" w:rsidRPr="001216A0">
        <w:rPr>
          <w:rFonts w:ascii="Tahoma" w:hAnsi="Tahoma" w:cs="Tahoma"/>
          <w:color w:val="333333"/>
          <w:sz w:val="28"/>
          <w:szCs w:val="28"/>
        </w:rPr>
        <w:t>》。人员如下：</w:t>
      </w:r>
    </w:p>
    <w:p w:rsidR="00A928D7" w:rsidRPr="001216A0" w:rsidRDefault="00A928D7" w:rsidP="00A928D7">
      <w:pPr>
        <w:pStyle w:val="a6"/>
        <w:shd w:val="clear" w:color="auto" w:fill="FFFFFF"/>
        <w:spacing w:line="304" w:lineRule="atLeast"/>
        <w:jc w:val="both"/>
        <w:rPr>
          <w:rFonts w:ascii="Tahoma" w:hAnsi="Tahoma" w:cs="Tahoma"/>
          <w:color w:val="333333"/>
          <w:sz w:val="28"/>
          <w:szCs w:val="28"/>
        </w:rPr>
      </w:pPr>
      <w:r w:rsidRPr="001216A0">
        <w:rPr>
          <w:rFonts w:ascii="Tahoma" w:hAnsi="Tahoma" w:cs="Tahoma"/>
          <w:color w:val="333333"/>
          <w:sz w:val="28"/>
          <w:szCs w:val="28"/>
        </w:rPr>
        <w:t>组长：包玉海</w:t>
      </w:r>
    </w:p>
    <w:p w:rsidR="00A928D7" w:rsidRPr="001216A0" w:rsidRDefault="00A928D7" w:rsidP="00A928D7">
      <w:pPr>
        <w:pStyle w:val="a6"/>
        <w:shd w:val="clear" w:color="auto" w:fill="FFFFFF"/>
        <w:spacing w:line="304" w:lineRule="atLeast"/>
        <w:jc w:val="both"/>
        <w:rPr>
          <w:rFonts w:ascii="Tahoma" w:hAnsi="Tahoma" w:cs="Tahoma"/>
          <w:color w:val="333333"/>
          <w:sz w:val="28"/>
          <w:szCs w:val="28"/>
        </w:rPr>
      </w:pPr>
      <w:r w:rsidRPr="001216A0">
        <w:rPr>
          <w:rFonts w:ascii="Tahoma" w:hAnsi="Tahoma" w:cs="Tahoma"/>
          <w:color w:val="333333"/>
          <w:sz w:val="28"/>
          <w:szCs w:val="28"/>
        </w:rPr>
        <w:t>成员：</w:t>
      </w:r>
      <w:r w:rsidR="001216A0">
        <w:rPr>
          <w:rFonts w:ascii="Tahoma" w:hAnsi="Tahoma" w:cs="Tahoma" w:hint="eastAsia"/>
          <w:color w:val="333333"/>
          <w:sz w:val="28"/>
          <w:szCs w:val="28"/>
        </w:rPr>
        <w:t>张裕凤</w:t>
      </w:r>
      <w:r w:rsidRPr="001216A0">
        <w:rPr>
          <w:rFonts w:ascii="Tahoma" w:hAnsi="Tahoma" w:cs="Tahoma"/>
          <w:color w:val="333333"/>
          <w:sz w:val="28"/>
          <w:szCs w:val="28"/>
        </w:rPr>
        <w:t>、</w:t>
      </w:r>
      <w:r w:rsidR="001216A0">
        <w:rPr>
          <w:rFonts w:ascii="Tahoma" w:hAnsi="Tahoma" w:cs="Tahoma" w:hint="eastAsia"/>
          <w:color w:val="333333"/>
          <w:sz w:val="28"/>
          <w:szCs w:val="28"/>
        </w:rPr>
        <w:t>李雨薇</w:t>
      </w:r>
      <w:r w:rsidRPr="001216A0">
        <w:rPr>
          <w:rFonts w:ascii="Tahoma" w:hAnsi="Tahoma" w:cs="Tahoma"/>
          <w:color w:val="333333"/>
          <w:sz w:val="28"/>
          <w:szCs w:val="28"/>
        </w:rPr>
        <w:t>、</w:t>
      </w:r>
      <w:r w:rsidR="001216A0">
        <w:rPr>
          <w:rFonts w:ascii="Tahoma" w:hAnsi="Tahoma" w:cs="Tahoma" w:hint="eastAsia"/>
          <w:color w:val="333333"/>
          <w:sz w:val="28"/>
          <w:szCs w:val="28"/>
        </w:rPr>
        <w:t>银山</w:t>
      </w:r>
      <w:r w:rsidRPr="001216A0">
        <w:rPr>
          <w:rFonts w:ascii="Tahoma" w:hAnsi="Tahoma" w:cs="Tahoma"/>
          <w:color w:val="333333"/>
          <w:sz w:val="28"/>
          <w:szCs w:val="28"/>
        </w:rPr>
        <w:t>、</w:t>
      </w:r>
      <w:r w:rsidR="001216A0">
        <w:rPr>
          <w:rFonts w:ascii="Tahoma" w:hAnsi="Tahoma" w:cs="Tahoma" w:hint="eastAsia"/>
          <w:color w:val="333333"/>
          <w:sz w:val="28"/>
          <w:szCs w:val="28"/>
        </w:rPr>
        <w:t>胡日查</w:t>
      </w:r>
    </w:p>
    <w:p w:rsidR="007B0755" w:rsidRPr="001216A0" w:rsidRDefault="007B0755" w:rsidP="007B0755">
      <w:pPr>
        <w:jc w:val="center"/>
        <w:rPr>
          <w:sz w:val="32"/>
          <w:szCs w:val="40"/>
        </w:rPr>
      </w:pPr>
    </w:p>
    <w:sectPr w:rsidR="007B0755" w:rsidRPr="001216A0" w:rsidSect="005C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EA" w:rsidRDefault="001137EA" w:rsidP="00934B20">
      <w:r>
        <w:separator/>
      </w:r>
    </w:p>
  </w:endnote>
  <w:endnote w:type="continuationSeparator" w:id="1">
    <w:p w:rsidR="001137EA" w:rsidRDefault="001137EA" w:rsidP="00934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EA" w:rsidRDefault="001137EA" w:rsidP="00934B20">
      <w:r>
        <w:separator/>
      </w:r>
    </w:p>
  </w:footnote>
  <w:footnote w:type="continuationSeparator" w:id="1">
    <w:p w:rsidR="001137EA" w:rsidRDefault="001137EA" w:rsidP="00934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E969"/>
    <w:multiLevelType w:val="singleLevel"/>
    <w:tmpl w:val="57C4E969"/>
    <w:lvl w:ilvl="0">
      <w:start w:val="1"/>
      <w:numFmt w:val="chineseCounting"/>
      <w:suff w:val="space"/>
      <w:lvlText w:val="第%1条"/>
      <w:lvlJc w:val="left"/>
    </w:lvl>
  </w:abstractNum>
  <w:abstractNum w:abstractNumId="1">
    <w:nsid w:val="57C4E9F2"/>
    <w:multiLevelType w:val="singleLevel"/>
    <w:tmpl w:val="57C4E9F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CD37FB"/>
    <w:rsid w:val="001137EA"/>
    <w:rsid w:val="001216A0"/>
    <w:rsid w:val="002A1F06"/>
    <w:rsid w:val="00352AA3"/>
    <w:rsid w:val="004129BD"/>
    <w:rsid w:val="00594D5F"/>
    <w:rsid w:val="005C6298"/>
    <w:rsid w:val="007B0755"/>
    <w:rsid w:val="00867641"/>
    <w:rsid w:val="00906293"/>
    <w:rsid w:val="00923F75"/>
    <w:rsid w:val="00934B20"/>
    <w:rsid w:val="00A928D7"/>
    <w:rsid w:val="05293B6A"/>
    <w:rsid w:val="7ECD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2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4B20"/>
    <w:rPr>
      <w:kern w:val="2"/>
      <w:sz w:val="18"/>
      <w:szCs w:val="18"/>
    </w:rPr>
  </w:style>
  <w:style w:type="paragraph" w:styleId="a4">
    <w:name w:val="footer"/>
    <w:basedOn w:val="a"/>
    <w:link w:val="Char0"/>
    <w:rsid w:val="00934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4B20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52AA3"/>
    <w:pPr>
      <w:ind w:leftChars="2500" w:left="100"/>
    </w:pPr>
  </w:style>
  <w:style w:type="character" w:customStyle="1" w:styleId="Char1">
    <w:name w:val="日期 Char"/>
    <w:basedOn w:val="a0"/>
    <w:link w:val="a5"/>
    <w:rsid w:val="00352AA3"/>
    <w:rPr>
      <w:kern w:val="2"/>
      <w:sz w:val="21"/>
      <w:szCs w:val="24"/>
    </w:rPr>
  </w:style>
  <w:style w:type="paragraph" w:styleId="a6">
    <w:name w:val="Normal (Web)"/>
    <w:basedOn w:val="a"/>
    <w:uiPriority w:val="99"/>
    <w:unhideWhenUsed/>
    <w:rsid w:val="00A928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72</Words>
  <Characters>411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</cp:lastModifiedBy>
  <cp:revision>14</cp:revision>
  <dcterms:created xsi:type="dcterms:W3CDTF">2016-08-30T01:55:00Z</dcterms:created>
  <dcterms:modified xsi:type="dcterms:W3CDTF">2017-04-20T07:38:00Z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